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CB" w:rsidRPr="00997EE4" w:rsidRDefault="002527CB" w:rsidP="00252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Аннотация к рабочей программе по русскому языку для 5-9 классов</w:t>
      </w:r>
    </w:p>
    <w:p w:rsidR="002527CB" w:rsidRPr="00A222C7" w:rsidRDefault="002527CB" w:rsidP="002527C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527CB" w:rsidRDefault="002527CB" w:rsidP="002527C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0E1617">
        <w:rPr>
          <w:rFonts w:ascii="Times New Roman" w:hAnsi="Times New Roman"/>
          <w:color w:val="000000"/>
          <w:sz w:val="24"/>
          <w:szCs w:val="24"/>
        </w:rPr>
        <w:t>Программа разработана на основе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527CB" w:rsidRPr="00A109E0" w:rsidRDefault="002527CB" w:rsidP="002527C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09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Закон «Об образовании в Российской Федерации», приказ от 29 декабря 2012 г. №273-ФЗ, ст. 30, п.1 </w:t>
      </w:r>
    </w:p>
    <w:p w:rsidR="002527CB" w:rsidRPr="00A109E0" w:rsidRDefault="002527CB" w:rsidP="002527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109E0">
        <w:rPr>
          <w:rFonts w:ascii="Times New Roman" w:hAnsi="Times New Roman" w:cs="Times New Roman"/>
          <w:iCs/>
          <w:sz w:val="24"/>
          <w:szCs w:val="24"/>
        </w:rPr>
        <w:t xml:space="preserve">Федерального государственного образовательного стандарта </w:t>
      </w:r>
      <w:r w:rsidRPr="00A109E0">
        <w:rPr>
          <w:rFonts w:ascii="Times New Roman" w:hAnsi="Times New Roman" w:cs="Times New Roman"/>
          <w:color w:val="000000"/>
          <w:sz w:val="24"/>
          <w:szCs w:val="24"/>
        </w:rPr>
        <w:t>основного</w:t>
      </w:r>
      <w:r w:rsidRPr="00A109E0">
        <w:rPr>
          <w:rFonts w:ascii="Times New Roman" w:hAnsi="Times New Roman" w:cs="Times New Roman"/>
          <w:iCs/>
          <w:sz w:val="24"/>
          <w:szCs w:val="24"/>
        </w:rPr>
        <w:t xml:space="preserve"> общего образования (приказ </w:t>
      </w:r>
      <w:proofErr w:type="spellStart"/>
      <w:r w:rsidRPr="00A109E0">
        <w:rPr>
          <w:rFonts w:ascii="Times New Roman" w:hAnsi="Times New Roman" w:cs="Times New Roman"/>
          <w:iCs/>
          <w:sz w:val="24"/>
          <w:szCs w:val="24"/>
        </w:rPr>
        <w:t>Минобрнауки</w:t>
      </w:r>
      <w:proofErr w:type="spellEnd"/>
      <w:r w:rsidRPr="00A109E0">
        <w:rPr>
          <w:rFonts w:ascii="Times New Roman" w:hAnsi="Times New Roman" w:cs="Times New Roman"/>
          <w:iCs/>
          <w:sz w:val="24"/>
          <w:szCs w:val="24"/>
        </w:rPr>
        <w:t xml:space="preserve"> РФ № 1897 от «17» декабря </w:t>
      </w:r>
      <w:smartTag w:uri="urn:schemas-microsoft-com:office:smarttags" w:element="metricconverter">
        <w:smartTagPr>
          <w:attr w:name="ProductID" w:val="2010 г"/>
        </w:smartTagPr>
        <w:r w:rsidRPr="00A109E0">
          <w:rPr>
            <w:rFonts w:ascii="Times New Roman" w:hAnsi="Times New Roman" w:cs="Times New Roman"/>
            <w:iCs/>
            <w:sz w:val="24"/>
            <w:szCs w:val="24"/>
          </w:rPr>
          <w:t>2010 г</w:t>
        </w:r>
      </w:smartTag>
      <w:r w:rsidRPr="00A109E0">
        <w:rPr>
          <w:rFonts w:ascii="Times New Roman" w:hAnsi="Times New Roman" w:cs="Times New Roman"/>
          <w:iCs/>
          <w:sz w:val="24"/>
          <w:szCs w:val="24"/>
        </w:rPr>
        <w:t>. (</w:t>
      </w:r>
      <w:proofErr w:type="spellStart"/>
      <w:r w:rsidRPr="00A109E0">
        <w:rPr>
          <w:rFonts w:ascii="Times New Roman" w:hAnsi="Times New Roman" w:cs="Times New Roman"/>
          <w:iCs/>
          <w:sz w:val="24"/>
          <w:szCs w:val="24"/>
        </w:rPr>
        <w:t>ред.от</w:t>
      </w:r>
      <w:proofErr w:type="spellEnd"/>
      <w:r w:rsidRPr="00A109E0">
        <w:rPr>
          <w:rFonts w:ascii="Times New Roman" w:hAnsi="Times New Roman" w:cs="Times New Roman"/>
          <w:iCs/>
          <w:sz w:val="24"/>
          <w:szCs w:val="24"/>
        </w:rPr>
        <w:t xml:space="preserve"> 29.12.2014)</w:t>
      </w:r>
    </w:p>
    <w:p w:rsidR="002527CB" w:rsidRPr="00A109E0" w:rsidRDefault="002527CB" w:rsidP="002527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109E0">
        <w:rPr>
          <w:rFonts w:ascii="Times New Roman" w:hAnsi="Times New Roman" w:cs="Times New Roman"/>
          <w:iCs/>
          <w:sz w:val="24"/>
          <w:szCs w:val="24"/>
        </w:rPr>
        <w:t>Устава общеобразовательного учреждения.</w:t>
      </w:r>
    </w:p>
    <w:p w:rsidR="002527CB" w:rsidRPr="00A109E0" w:rsidRDefault="002527CB" w:rsidP="002527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109E0">
        <w:rPr>
          <w:rFonts w:ascii="Times New Roman" w:hAnsi="Times New Roman" w:cs="Times New Roman"/>
          <w:iCs/>
          <w:sz w:val="24"/>
          <w:szCs w:val="24"/>
        </w:rPr>
        <w:t xml:space="preserve">Учебного плана </w:t>
      </w:r>
      <w:r>
        <w:rPr>
          <w:rFonts w:ascii="Times New Roman" w:hAnsi="Times New Roman" w:cs="Times New Roman"/>
          <w:iCs/>
          <w:sz w:val="24"/>
          <w:szCs w:val="24"/>
        </w:rPr>
        <w:t xml:space="preserve">МБОУ ООШ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с.Урметово</w:t>
      </w:r>
      <w:proofErr w:type="spellEnd"/>
    </w:p>
    <w:p w:rsidR="002527CB" w:rsidRPr="00A109E0" w:rsidRDefault="002527CB" w:rsidP="002527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E0">
        <w:rPr>
          <w:rFonts w:ascii="Times New Roman" w:hAnsi="Times New Roman"/>
          <w:iCs/>
          <w:sz w:val="24"/>
          <w:szCs w:val="24"/>
        </w:rPr>
        <w:t>Примерной программы основного общего образования по русскому языку, составленной на основе федерального компонента государственного образовательного стандарта основного общего образования</w:t>
      </w:r>
      <w:r w:rsidRPr="00A109E0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предметной линии учебников для 5 – </w:t>
      </w:r>
      <w:proofErr w:type="gramStart"/>
      <w:r w:rsidRPr="00A109E0">
        <w:rPr>
          <w:rFonts w:ascii="Times New Roman" w:eastAsia="Times New Roman" w:hAnsi="Times New Roman"/>
          <w:sz w:val="24"/>
          <w:szCs w:val="24"/>
          <w:lang w:eastAsia="ru-RU"/>
        </w:rPr>
        <w:t>9  классов</w:t>
      </w:r>
      <w:proofErr w:type="gramEnd"/>
      <w:r w:rsidRPr="00A109E0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 школы авторов Т.А.  </w:t>
      </w:r>
      <w:proofErr w:type="spellStart"/>
      <w:r w:rsidRPr="00A109E0">
        <w:rPr>
          <w:rFonts w:ascii="Times New Roman" w:eastAsia="Times New Roman" w:hAnsi="Times New Roman"/>
          <w:sz w:val="24"/>
          <w:szCs w:val="24"/>
          <w:lang w:eastAsia="ru-RU"/>
        </w:rPr>
        <w:t>Ладыженской</w:t>
      </w:r>
      <w:proofErr w:type="spellEnd"/>
      <w:r w:rsidRPr="00A109E0">
        <w:rPr>
          <w:rFonts w:ascii="Times New Roman" w:eastAsia="Times New Roman" w:hAnsi="Times New Roman"/>
          <w:sz w:val="24"/>
          <w:szCs w:val="24"/>
          <w:lang w:eastAsia="ru-RU"/>
        </w:rPr>
        <w:t xml:space="preserve">, М.Т. Баранова, Л.А. </w:t>
      </w:r>
      <w:proofErr w:type="spellStart"/>
      <w:r w:rsidRPr="00A109E0">
        <w:rPr>
          <w:rFonts w:ascii="Times New Roman" w:eastAsia="Times New Roman" w:hAnsi="Times New Roman"/>
          <w:sz w:val="24"/>
          <w:szCs w:val="24"/>
          <w:lang w:eastAsia="ru-RU"/>
        </w:rPr>
        <w:t>Тростенцовой</w:t>
      </w:r>
      <w:proofErr w:type="spellEnd"/>
      <w:r w:rsidRPr="00A109E0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 (М.: Просвещение, 2014).</w:t>
      </w:r>
    </w:p>
    <w:p w:rsidR="002527CB" w:rsidRPr="00A222C7" w:rsidRDefault="002527CB" w:rsidP="0025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7CB" w:rsidRPr="00A222C7" w:rsidRDefault="00D60F36" w:rsidP="0025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2527CB" w:rsidRPr="00A222C7">
        <w:rPr>
          <w:rFonts w:ascii="Times New Roman" w:hAnsi="Times New Roman" w:cs="Times New Roman"/>
          <w:sz w:val="24"/>
          <w:szCs w:val="24"/>
        </w:rPr>
        <w:t>Русский язык — это родной язык русского народа,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2527CB" w:rsidRPr="00A222C7" w:rsidRDefault="002527CB" w:rsidP="0025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22C7">
        <w:rPr>
          <w:rFonts w:ascii="Times New Roman" w:hAnsi="Times New Roman" w:cs="Times New Roman"/>
          <w:sz w:val="24"/>
          <w:szCs w:val="24"/>
        </w:rPr>
        <w:t>Первостепенное значение одноимённой учебной дисциплины основано на том, что русский язык является основой развития мышления, воображения, интеллектуальных и творческих способностей учащихся; основой самореализации личности, развития способности к самостоятельному усвоению новых знаний и умений» включая организа</w:t>
      </w:r>
      <w:r>
        <w:rPr>
          <w:rFonts w:ascii="Times New Roman" w:hAnsi="Times New Roman" w:cs="Times New Roman"/>
          <w:sz w:val="24"/>
          <w:szCs w:val="24"/>
        </w:rPr>
        <w:t>цию учебной деятельности. Русский</w:t>
      </w:r>
      <w:r w:rsidRPr="00A222C7">
        <w:rPr>
          <w:rFonts w:ascii="Times New Roman" w:hAnsi="Times New Roman" w:cs="Times New Roman"/>
          <w:sz w:val="24"/>
          <w:szCs w:val="24"/>
        </w:rPr>
        <w:t xml:space="preserve"> язык является средством приобщения к духовному богатству русской культуры и литературы, основным каналом социализации личности, приобщения её к культурно-историческому опыту человечества. Будучи формой хранения и усвоения различных знаний, русский язык неразрывно связан со всеми школьными предметами, влияет на качество их усвоения, а в дальнейшем на качество овладения профессиональными навыками. Умение общаться,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9B6866" w:rsidRDefault="009B6866"/>
    <w:sectPr w:rsidR="009B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76C43"/>
    <w:multiLevelType w:val="hybridMultilevel"/>
    <w:tmpl w:val="3042D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65"/>
    <w:rsid w:val="00247B65"/>
    <w:rsid w:val="002527CB"/>
    <w:rsid w:val="009B6866"/>
    <w:rsid w:val="00D6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3A079-61B1-4929-A9E3-4C7A60FA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7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27C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5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1810</Characters>
  <Application>Microsoft Office Word</Application>
  <DocSecurity>0</DocSecurity>
  <Lines>15</Lines>
  <Paragraphs>4</Paragraphs>
  <ScaleCrop>false</ScaleCrop>
  <Company>HP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2020-02-23T17:16:00Z</dcterms:created>
  <dcterms:modified xsi:type="dcterms:W3CDTF">2020-02-23T17:22:00Z</dcterms:modified>
</cp:coreProperties>
</file>